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ЭКОНОМИЧЕСКОГО РАЗВИТИЯ РОССИЙСКОЙ ФЕДЕРАЦИИ</w:t>
      </w:r>
    </w:p>
    <w:p w:rsidR="00000000" w:rsidRDefault="00A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17 февраля 2010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61</w:t>
      </w:r>
    </w:p>
    <w:p w:rsidR="00000000" w:rsidRDefault="00A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</w:t>
      </w:r>
      <w:r>
        <w:rPr>
          <w:rFonts w:ascii="Times New Roman" w:hAnsi="Times New Roman" w:cs="Times New Roman"/>
          <w:b/>
          <w:bCs/>
          <w:sz w:val="36"/>
          <w:szCs w:val="36"/>
        </w:rPr>
        <w:t>ОТКИ РЕГИОНАЛЬНЫХ, МУНИЦИПАЛЬНЫХ ПРОГРАММ В ОБЛАСТИ ЭНЕРГОСБЕРЕЖЕНИЯ И ПОВЫШЕНИЯ ЭНЕРГЕТИЧЕСКОЙ ЭФФЕКТИВНОСТИ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23 ноября </w:t>
      </w:r>
      <w:r>
        <w:rPr>
          <w:rFonts w:ascii="Times New Roman" w:hAnsi="Times New Roman" w:cs="Times New Roman"/>
          <w:sz w:val="24"/>
          <w:szCs w:val="24"/>
        </w:rPr>
        <w:t xml:space="preserve">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261-ФЗ "Об энергосбережении и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5711)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повышении энер</w:t>
      </w:r>
      <w:r>
        <w:rPr>
          <w:rFonts w:ascii="Times New Roman" w:hAnsi="Times New Roman" w:cs="Times New Roman"/>
          <w:sz w:val="24"/>
          <w:szCs w:val="24"/>
        </w:rPr>
        <w:t xml:space="preserve">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1830-р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>, ст. 6114), приказываю: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примерный перечень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</w:t>
      </w:r>
      <w:r>
        <w:rPr>
          <w:rFonts w:ascii="Times New Roman" w:hAnsi="Times New Roman" w:cs="Times New Roman"/>
          <w:sz w:val="24"/>
          <w:szCs w:val="24"/>
        </w:rPr>
        <w:t>ения и повышения энергетической эффективности.</w:t>
      </w:r>
    </w:p>
    <w:p w:rsidR="00000000" w:rsidRDefault="00A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Министр 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Э.С.НАБИУЛЛИНА </w:t>
      </w:r>
    </w:p>
    <w:p w:rsidR="00000000" w:rsidRDefault="00A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 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Приказом 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Минэкономразвития России 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 17 февраля 2010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61 </w:t>
      </w:r>
    </w:p>
    <w:p w:rsidR="00000000" w:rsidRDefault="00A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ПРИМЕРНЫЙ ПЕРЕЧЕНЬ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МЕРОПРИЯТИЙ В ОБЛАСТИ ЭНЕРГОСБЕРЕЖЕНИЯ И ПОВЫШЕНИЯ ЭНЕРГЕТИЧЕСКОЙ ЭФФЕКТИВНОСТИ, КОТОРЫ</w:t>
      </w:r>
      <w:r>
        <w:rPr>
          <w:rFonts w:ascii="Times New Roman" w:hAnsi="Times New Roman" w:cs="Times New Roman"/>
          <w:b/>
          <w:bCs/>
          <w:sz w:val="36"/>
          <w:szCs w:val="36"/>
        </w:rPr>
        <w:t>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</w:r>
    </w:p>
    <w:p w:rsidR="00000000" w:rsidRDefault="00A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Мероприятия по энергосбережению и повышению энергетической эффективности жилищного фонда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</w:t>
      </w:r>
      <w:r>
        <w:rPr>
          <w:rFonts w:ascii="Times New Roman" w:hAnsi="Times New Roman" w:cs="Times New Roman"/>
          <w:sz w:val="24"/>
          <w:szCs w:val="24"/>
        </w:rPr>
        <w:t>онные мероприятия по энергосбережению и повышению энергетической эффективности жилищного фонда: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мероприятия, направленные на установление целевых показателей повышения эффективности использования энергетических ресурсов в жилищном фонде, включая годовой</w:t>
      </w:r>
      <w:r>
        <w:rPr>
          <w:rFonts w:ascii="Times New Roman" w:hAnsi="Times New Roman" w:cs="Times New Roman"/>
          <w:sz w:val="24"/>
          <w:szCs w:val="24"/>
        </w:rPr>
        <w:t xml:space="preserve"> расход тепловой и электрической энергии на один квадратный метр, в том числе мероприятия, направленные на сбор и анализ информации об энергопотреблении жилых домов;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ранжирование многоквартирных домов по уровню энергоэффективности, выявление многокварти</w:t>
      </w:r>
      <w:r>
        <w:rPr>
          <w:rFonts w:ascii="Times New Roman" w:hAnsi="Times New Roman" w:cs="Times New Roman"/>
          <w:sz w:val="24"/>
          <w:szCs w:val="24"/>
        </w:rPr>
        <w:t>рных домов, требующих реализации первоочередных мер по повышению энергоэффективности, сопоставление уровней энергоэффективности с российскими и зарубежными аналогами и оценка на этой основе потенциала энергосбережения в квартале (районе, микрорайоне);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</w:t>
      </w:r>
      <w:r>
        <w:rPr>
          <w:rFonts w:ascii="Times New Roman" w:hAnsi="Times New Roman" w:cs="Times New Roman"/>
          <w:sz w:val="24"/>
          <w:szCs w:val="24"/>
        </w:rPr>
        <w:t>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мероприятия, направленные на повышение уровня оснащенности общедомовыми и поквартирными приборами учета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энергетических ресурсов и воды, в том числе информирование потребителей о требованиях по оснащению приборами учета, автоматизация расчетов за потребляемые энергетические ресурсы, внедрение систем дистанционного снятия показаний приборов учета</w:t>
      </w:r>
      <w:r>
        <w:rPr>
          <w:rFonts w:ascii="Times New Roman" w:hAnsi="Times New Roman" w:cs="Times New Roman"/>
          <w:sz w:val="24"/>
          <w:szCs w:val="24"/>
        </w:rPr>
        <w:t xml:space="preserve"> используемых энергетических ресурсов;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мероприятия, обеспечивающие распространение информации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собстве</w:t>
      </w:r>
      <w:r>
        <w:rPr>
          <w:rFonts w:ascii="Times New Roman" w:hAnsi="Times New Roman" w:cs="Times New Roman"/>
          <w:sz w:val="24"/>
          <w:szCs w:val="24"/>
        </w:rPr>
        <w:t>нникам помещений в многоквартирных домах, лицам, ответственным за содержание многоквартирных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</w:t>
      </w:r>
      <w:r>
        <w:rPr>
          <w:rFonts w:ascii="Times New Roman" w:hAnsi="Times New Roman" w:cs="Times New Roman"/>
          <w:sz w:val="24"/>
          <w:szCs w:val="24"/>
        </w:rPr>
        <w:t xml:space="preserve">в учета, более экономичных бытовых приборов, утепление и т.д.), пропаганду реализации мер,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направленных на снижение пикового потребления электрической энергии населением;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мероприятия органов государственной власти субъектов Российской Федерации по осуще</w:t>
      </w:r>
      <w:r>
        <w:rPr>
          <w:rFonts w:ascii="Times New Roman" w:hAnsi="Times New Roman" w:cs="Times New Roman"/>
          <w:sz w:val="24"/>
          <w:szCs w:val="24"/>
        </w:rPr>
        <w:t>ствлению государственного контроля за соответствием жилых домов в процессе их эксплуатации установленным законодательством об энергосбережении и о повышении энергетической эффективности требованиям энергетической эффективности и требованиям оснащенности пр</w:t>
      </w:r>
      <w:r>
        <w:rPr>
          <w:rFonts w:ascii="Times New Roman" w:hAnsi="Times New Roman" w:cs="Times New Roman"/>
          <w:sz w:val="24"/>
          <w:szCs w:val="24"/>
        </w:rPr>
        <w:t>иборами учета используемых энергетических ресурсов;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разработка технико-экономических обоснований на внедрение энергосберегающих мероприятий;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проведение энергетических обследований, включая диагностику оптимальности структуры потребления энергетически</w:t>
      </w:r>
      <w:r>
        <w:rPr>
          <w:rFonts w:ascii="Times New Roman" w:hAnsi="Times New Roman" w:cs="Times New Roman"/>
          <w:sz w:val="24"/>
          <w:szCs w:val="24"/>
        </w:rPr>
        <w:t>х ресурсов;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содействие привлечению частных инвестиций, в том числе в рамках реализации энергосервисных договоров.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Технические и технологические мероприятия по энергосбережению и повышению энергетической эффективности жилищного фонда: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реализация мероприятий по повышению энергетической эффективности при прове</w:t>
      </w:r>
      <w:r>
        <w:rPr>
          <w:rFonts w:ascii="Times New Roman" w:hAnsi="Times New Roman" w:cs="Times New Roman"/>
          <w:sz w:val="24"/>
          <w:szCs w:val="24"/>
        </w:rPr>
        <w:t>дении капитального ремонта многоквартирных домов;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утепление многоквартирных домов, квартир и площади мест общего пользования в многоквартирных домах, не подлежащих капитальному ремонту, а также внедрение систем регулирования потребления энергетических р</w:t>
      </w:r>
      <w:r>
        <w:rPr>
          <w:rFonts w:ascii="Times New Roman" w:hAnsi="Times New Roman" w:cs="Times New Roman"/>
          <w:sz w:val="24"/>
          <w:szCs w:val="24"/>
        </w:rPr>
        <w:t>есурсов;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жилищно-коммунальных услуг населению, повышение тепловой защиты многоквартирных домов при </w:t>
      </w:r>
      <w:r>
        <w:rPr>
          <w:rFonts w:ascii="Times New Roman" w:hAnsi="Times New Roman" w:cs="Times New Roman"/>
          <w:sz w:val="24"/>
          <w:szCs w:val="24"/>
        </w:rPr>
        <w:t>капитальном ремонте;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размещение на фасадах многоквартирных домов указателей классов их энергетической эффективности;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мероприятия по повышению энергетической эффективности систем освещения, включая мероприятия по установке датчиков движения и замене л</w:t>
      </w:r>
      <w:r>
        <w:rPr>
          <w:rFonts w:ascii="Times New Roman" w:hAnsi="Times New Roman" w:cs="Times New Roman"/>
          <w:sz w:val="24"/>
          <w:szCs w:val="24"/>
        </w:rPr>
        <w:t>амп накаливания на энергоэффективные осветительные устройства в многоквартирных домах;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мероприятия, направленные на повышение энергетической эффективности крупных электробытовых приборов (стимулирование замены холодильников, морозильников и стиральных м</w:t>
      </w:r>
      <w:r>
        <w:rPr>
          <w:rFonts w:ascii="Times New Roman" w:hAnsi="Times New Roman" w:cs="Times New Roman"/>
          <w:sz w:val="24"/>
          <w:szCs w:val="24"/>
        </w:rPr>
        <w:t>ашин со сроком службы выше 15 лет на энергоэффективные модели);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замена отопительных котлов в многоквартирных домах с индивидуальными системами отопления на энергоэффективные котлы, внедрение конденсационных котлов при использовании природного газа, внед</w:t>
      </w:r>
      <w:r>
        <w:rPr>
          <w:rFonts w:ascii="Times New Roman" w:hAnsi="Times New Roman" w:cs="Times New Roman"/>
          <w:sz w:val="24"/>
          <w:szCs w:val="24"/>
        </w:rPr>
        <w:t>рение когенерации на базе газопоршневых машин и микротурбин;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повышение энергетической эффективности использования лифтового хозяйства;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повышение эффективности использования и сокращение потерь воды;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л) автоматизация потребления тепловой энергии много</w:t>
      </w:r>
      <w:r>
        <w:rPr>
          <w:rFonts w:ascii="Times New Roman" w:hAnsi="Times New Roman" w:cs="Times New Roman"/>
          <w:sz w:val="24"/>
          <w:szCs w:val="24"/>
        </w:rPr>
        <w:t>квартирными домами (автоматизация тепловых пунктов, пофасадное регулирование);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тепловая изоляция трубопроводов и повышение энергетической эффективности оборудования тепловых пунктов, разводящих трубопроводов отопления и горячего водоснабжения;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восста</w:t>
      </w:r>
      <w:r>
        <w:rPr>
          <w:rFonts w:ascii="Times New Roman" w:hAnsi="Times New Roman" w:cs="Times New Roman"/>
          <w:sz w:val="24"/>
          <w:szCs w:val="24"/>
        </w:rPr>
        <w:t>новление/внедрение циркуляционных систем горячего водоснабжения, проведение гидравлической регулировки, автоматической/ручной балансировки распределительных систем отопления и стояков;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установка частотного регулирования приводов насосов в системах горяч</w:t>
      </w:r>
      <w:r>
        <w:rPr>
          <w:rFonts w:ascii="Times New Roman" w:hAnsi="Times New Roman" w:cs="Times New Roman"/>
          <w:sz w:val="24"/>
          <w:szCs w:val="24"/>
        </w:rPr>
        <w:t>его водоснабжения;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перекладка электрических сетей для снижения потерь электрической энергии.</w:t>
      </w:r>
    </w:p>
    <w:p w:rsidR="00000000" w:rsidRDefault="00A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Мероприятия по энергосбережению и повышению энергетической эффективности систем коммунальной инфраструктуры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Организационные мероприятия по энергосбереже</w:t>
      </w:r>
      <w:r>
        <w:rPr>
          <w:rFonts w:ascii="Times New Roman" w:hAnsi="Times New Roman" w:cs="Times New Roman"/>
          <w:sz w:val="24"/>
          <w:szCs w:val="24"/>
        </w:rPr>
        <w:t>нию и повышению энергетической эффективности систем коммунальной инфраструктуры: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проведение энергетического аудита;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анализ предоставления качества услуг электро-, тепло-, газо- и водоснабжения;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анализ договоров электро-, тепло-, газо- и водоснабже</w:t>
      </w:r>
      <w:r>
        <w:rPr>
          <w:rFonts w:ascii="Times New Roman" w:hAnsi="Times New Roman" w:cs="Times New Roman"/>
          <w:sz w:val="24"/>
          <w:szCs w:val="24"/>
        </w:rPr>
        <w:t>ния жилых многоквартирных домов на предмет выявления положений договоров, препятствующих реализации мер по повышению энергетической эффективности;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оценка аварийности и потерь в тепловых, электрических и водопроводных сетях;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переход на когенерацию эле</w:t>
      </w:r>
      <w:r>
        <w:rPr>
          <w:rFonts w:ascii="Times New Roman" w:hAnsi="Times New Roman" w:cs="Times New Roman"/>
          <w:sz w:val="24"/>
          <w:szCs w:val="24"/>
        </w:rPr>
        <w:t>ктрической и тепловой энергии;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оптимизация режимов работы энергоисточников, количества котельных и их установленной мощности с учетом корректировок схем энергоснабжения, местных условий и видов топлива.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Технические и технологические мероприятия по эн</w:t>
      </w:r>
      <w:r>
        <w:rPr>
          <w:rFonts w:ascii="Times New Roman" w:hAnsi="Times New Roman" w:cs="Times New Roman"/>
          <w:sz w:val="24"/>
          <w:szCs w:val="24"/>
        </w:rPr>
        <w:t>ергосбережению и повышению энергетической эффективности систем коммунальной инфраструктуры: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разработка технико-экономических обоснований на внедрение энергосберегающих технологий в целях привлечения внебюджетного финансирования;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применение типовых те</w:t>
      </w:r>
      <w:r>
        <w:rPr>
          <w:rFonts w:ascii="Times New Roman" w:hAnsi="Times New Roman" w:cs="Times New Roman"/>
          <w:sz w:val="24"/>
          <w:szCs w:val="24"/>
        </w:rPr>
        <w:t>хнических решений по использованию возобновляемых источников низкопотенциального тепла в системах теплоснабжения, а также для холодоснабжения;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использование установок совместной выработки тепловой и электрической энергии на базе газотурбинных установок </w:t>
      </w:r>
      <w:r>
        <w:rPr>
          <w:rFonts w:ascii="Times New Roman" w:hAnsi="Times New Roman" w:cs="Times New Roman"/>
          <w:sz w:val="24"/>
          <w:szCs w:val="24"/>
        </w:rPr>
        <w:t>с котломутилизатором, газотурбинных установок, газопоршневых установок, турбодетандерных установок;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вывод из эксплуатации муниципальных котельных, выработавших ресурс, или имеющих </w:t>
      </w:r>
      <w:r>
        <w:rPr>
          <w:rFonts w:ascii="Times New Roman" w:hAnsi="Times New Roman" w:cs="Times New Roman"/>
          <w:sz w:val="24"/>
          <w:szCs w:val="24"/>
        </w:rPr>
        <w:lastRenderedPageBreak/>
        <w:t>избыточные мощности;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модернизация котельных с использованием энергоэфф</w:t>
      </w:r>
      <w:r>
        <w:rPr>
          <w:rFonts w:ascii="Times New Roman" w:hAnsi="Times New Roman" w:cs="Times New Roman"/>
          <w:sz w:val="24"/>
          <w:szCs w:val="24"/>
        </w:rPr>
        <w:t>ективного оборудования с высоким коэффициентом полезного действия;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строительство котельных с использованием энергоэффективных технологий с высоким коэффициентом полезного действия;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внедрение систем автоматизации работы и загрузки котлов, общекотельно</w:t>
      </w:r>
      <w:r>
        <w:rPr>
          <w:rFonts w:ascii="Times New Roman" w:hAnsi="Times New Roman" w:cs="Times New Roman"/>
          <w:sz w:val="24"/>
          <w:szCs w:val="24"/>
        </w:rPr>
        <w:t>го и вспомогательного оборудования, автоматизация отпуска тепловой энергии потребителям;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снижение энергопотребления на собственные нужды котельных;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строительство тепловых сетей с использованием энергоэффективных технологий;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замена тепловых сетей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энергоэффективного оборудования, применение эффективных технологий по тепловой изоляции вновь строящихся тепловых сетей при восстановлении разрушенной тепловой изоляции;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использование телекоммуникационных систем централизованного техноло</w:t>
      </w:r>
      <w:r>
        <w:rPr>
          <w:rFonts w:ascii="Times New Roman" w:hAnsi="Times New Roman" w:cs="Times New Roman"/>
          <w:sz w:val="24"/>
          <w:szCs w:val="24"/>
        </w:rPr>
        <w:t>гического управления системами теплоснабжения;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установка регулируемого привода в системах водоснабжения и водоотведения;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н) внедрение частотно-регулируемого привода электродвигателей тягодутьевых машин и насосного оборудования, работающего с переменной </w:t>
      </w:r>
      <w:r>
        <w:rPr>
          <w:rFonts w:ascii="Times New Roman" w:hAnsi="Times New Roman" w:cs="Times New Roman"/>
          <w:sz w:val="24"/>
          <w:szCs w:val="24"/>
        </w:rPr>
        <w:t>нагрузкой;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мероприятия по сокращению потерь воды, внедрение систем оборотного водоснабжения;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</w:t>
      </w:r>
      <w:r>
        <w:rPr>
          <w:rFonts w:ascii="Times New Roman" w:hAnsi="Times New Roman" w:cs="Times New Roman"/>
          <w:sz w:val="24"/>
          <w:szCs w:val="24"/>
        </w:rPr>
        <w:t>ного освещения на энергоффективные; замену неизолированных проводов на самонесущие изолированные провода, кабельные линии; установку светодиодных ламп;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р) мероприятия по сокращению объемов электрической энергии, используемой при передаче (транспортировке) </w:t>
      </w:r>
      <w:r>
        <w:rPr>
          <w:rFonts w:ascii="Times New Roman" w:hAnsi="Times New Roman" w:cs="Times New Roman"/>
          <w:sz w:val="24"/>
          <w:szCs w:val="24"/>
        </w:rPr>
        <w:t>воды;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</w:t>
      </w:r>
      <w:r>
        <w:rPr>
          <w:rFonts w:ascii="Times New Roman" w:hAnsi="Times New Roman" w:cs="Times New Roman"/>
          <w:sz w:val="24"/>
          <w:szCs w:val="24"/>
        </w:rPr>
        <w:t>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мероприятия по организации управления бесхозяйными объектами недвижимого имущества, используемыми для</w:t>
      </w:r>
      <w:r>
        <w:rPr>
          <w:rFonts w:ascii="Times New Roman" w:hAnsi="Times New Roman" w:cs="Times New Roman"/>
          <w:sz w:val="24"/>
          <w:szCs w:val="24"/>
        </w:rPr>
        <w:t xml:space="preserve">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</w:t>
      </w:r>
      <w:r>
        <w:rPr>
          <w:rFonts w:ascii="Times New Roman" w:hAnsi="Times New Roman" w:cs="Times New Roman"/>
          <w:sz w:val="24"/>
          <w:szCs w:val="24"/>
        </w:rPr>
        <w:t>а счет включения расходов на компенсацию данных потерь в тариф организации, управляющей такими объектами.</w:t>
      </w:r>
    </w:p>
    <w:p w:rsidR="00000000" w:rsidRDefault="00A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Мероприятия по энергосбережению в организациях с участием государства или муниципального образования и повышению энергетической эффективности эт</w:t>
      </w:r>
      <w:r>
        <w:rPr>
          <w:rFonts w:ascii="Times New Roman" w:hAnsi="Times New Roman" w:cs="Times New Roman"/>
          <w:b/>
          <w:bCs/>
          <w:sz w:val="32"/>
          <w:szCs w:val="32"/>
        </w:rPr>
        <w:t>их организаций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проведение энергетических обследований зданий, строений, со</w:t>
      </w:r>
      <w:r>
        <w:rPr>
          <w:rFonts w:ascii="Times New Roman" w:hAnsi="Times New Roman" w:cs="Times New Roman"/>
          <w:sz w:val="24"/>
          <w:szCs w:val="24"/>
        </w:rPr>
        <w:t>оружений, принадлежащим на праве собственности или ином законном основании организациям с участием государства или муниципального образования (далее - здания, строения, сооружения), сбор и анализ информации об энергопотреблении зданий, строений, сооружений</w:t>
      </w:r>
      <w:r>
        <w:rPr>
          <w:rFonts w:ascii="Times New Roman" w:hAnsi="Times New Roman" w:cs="Times New Roman"/>
          <w:sz w:val="24"/>
          <w:szCs w:val="24"/>
        </w:rPr>
        <w:t>, в том числе их ранжирование по удельному энергопотреблению и очередности проведения мероприятий по энергосбережению;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разработка технико-экономических обоснований в целях внедрения энергосберегающих технологий для привлечения внебюджетного финансирован</w:t>
      </w:r>
      <w:r>
        <w:rPr>
          <w:rFonts w:ascii="Times New Roman" w:hAnsi="Times New Roman" w:cs="Times New Roman"/>
          <w:sz w:val="24"/>
          <w:szCs w:val="24"/>
        </w:rPr>
        <w:t>ия;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содействие заключению энергосервисных договоров и привлечению частных инвестиций в целях их реализации;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создание системы контроля и мониторинга за реализацией энергосервисных контрактов.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Технические и технологические мероприятия по энергосбере</w:t>
      </w:r>
      <w:r>
        <w:rPr>
          <w:rFonts w:ascii="Times New Roman" w:hAnsi="Times New Roman" w:cs="Times New Roman"/>
          <w:sz w:val="24"/>
          <w:szCs w:val="24"/>
        </w:rPr>
        <w:t>жению в организациях с участием государства или муниципального образования и повышению энергетической эффективности этих организаций: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оснащение зданий, строений, сооружений приборами учета используемых энергетических ресурсов;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строительство зданий, с</w:t>
      </w:r>
      <w:r>
        <w:rPr>
          <w:rFonts w:ascii="Times New Roman" w:hAnsi="Times New Roman" w:cs="Times New Roman"/>
          <w:sz w:val="24"/>
          <w:szCs w:val="24"/>
        </w:rPr>
        <w:t>троений, сооружений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повышение тепловой защиты зданий, строений, сооружений при капитальном ремонт</w:t>
      </w:r>
      <w:r>
        <w:rPr>
          <w:rFonts w:ascii="Times New Roman" w:hAnsi="Times New Roman" w:cs="Times New Roman"/>
          <w:sz w:val="24"/>
          <w:szCs w:val="24"/>
        </w:rPr>
        <w:t>е, утепление зданий, строений, сооружений;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перекладка электрических сетей для снижения потерь электрической энергии в зданиях, строениях, сооружениях;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автоматизация потребления тепловой энергии зданиями, строениями, сооружениями;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тепловая изоляция</w:t>
      </w:r>
      <w:r>
        <w:rPr>
          <w:rFonts w:ascii="Times New Roman" w:hAnsi="Times New Roman" w:cs="Times New Roman"/>
          <w:sz w:val="24"/>
          <w:szCs w:val="24"/>
        </w:rPr>
        <w:t xml:space="preserve"> трубопроводов и оборудования, разводящих трубопроводов отопления и горячего водоснабжения в зданиях, строениях, сооружениях;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восстановление/внедрение циркуляционных систем в системах горячего водоснабжения зданий, строений, сооружений;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проведение ги</w:t>
      </w:r>
      <w:r>
        <w:rPr>
          <w:rFonts w:ascii="Times New Roman" w:hAnsi="Times New Roman" w:cs="Times New Roman"/>
          <w:sz w:val="24"/>
          <w:szCs w:val="24"/>
        </w:rPr>
        <w:t>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установка частотного регулирования приводов насосов в системах горячего водоснабжения зданий, строений, сооружен</w:t>
      </w:r>
      <w:r>
        <w:rPr>
          <w:rFonts w:ascii="Times New Roman" w:hAnsi="Times New Roman" w:cs="Times New Roman"/>
          <w:sz w:val="24"/>
          <w:szCs w:val="24"/>
        </w:rPr>
        <w:t>ий;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замена неэффективных отопительных котлов в индивидуальных системах отопления зданий, строений, сооружений;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повышение энергетической эффективности систем освещения зданий, строений, сооружений;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м) закупка энергопотребляющего оборудования высоких к</w:t>
      </w:r>
      <w:r>
        <w:rPr>
          <w:rFonts w:ascii="Times New Roman" w:hAnsi="Times New Roman" w:cs="Times New Roman"/>
          <w:sz w:val="24"/>
          <w:szCs w:val="24"/>
        </w:rPr>
        <w:t>лассов энергетической эффективности;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внедрение частотно-регулируемого привода электродвигателей и оптимизация систем электродвигателей;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внедрение эффективных систем сжатого воздуха зданий, строений, сооружений;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внедрение систем эффективного паросн</w:t>
      </w:r>
      <w:r>
        <w:rPr>
          <w:rFonts w:ascii="Times New Roman" w:hAnsi="Times New Roman" w:cs="Times New Roman"/>
          <w:sz w:val="24"/>
          <w:szCs w:val="24"/>
        </w:rPr>
        <w:t>абжения зданий, строений, сооружений.</w:t>
      </w:r>
    </w:p>
    <w:p w:rsidR="00000000" w:rsidRDefault="00A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Мероприятия по стимулированию производителей и потребителей энергетических ресурсов, организаций, осуществляющих передачу энергетических ресурсов, проводить мероприятия по энергосбережению, повышению энергетическо</w:t>
      </w:r>
      <w:r>
        <w:rPr>
          <w:rFonts w:ascii="Times New Roman" w:hAnsi="Times New Roman" w:cs="Times New Roman"/>
          <w:b/>
          <w:bCs/>
          <w:sz w:val="32"/>
          <w:szCs w:val="32"/>
        </w:rPr>
        <w:t>й эффективности и сокращению потерь энергетических ресурсов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Мероприятия в области регулирования цен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на</w:t>
      </w:r>
      <w:r>
        <w:rPr>
          <w:rFonts w:ascii="Times New Roman" w:hAnsi="Times New Roman" w:cs="Times New Roman"/>
          <w:sz w:val="24"/>
          <w:szCs w:val="24"/>
        </w:rPr>
        <w:t xml:space="preserve">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</w:t>
      </w:r>
      <w:r>
        <w:rPr>
          <w:rFonts w:ascii="Times New Roman" w:hAnsi="Times New Roman" w:cs="Times New Roman"/>
          <w:sz w:val="24"/>
          <w:szCs w:val="24"/>
        </w:rPr>
        <w:t>анных по времени суток, выходным и рабочим дням.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Мероприятия, направленные на содействие заключению и реализации энергосервисных договоров (контрактов) государственными и муниципальными бюджетными учреждениями.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Предоставление поддержки организациям, </w:t>
      </w:r>
      <w:r>
        <w:rPr>
          <w:rFonts w:ascii="Times New Roman" w:hAnsi="Times New Roman" w:cs="Times New Roman"/>
          <w:sz w:val="24"/>
          <w:szCs w:val="24"/>
        </w:rPr>
        <w:t>осуществляющим деятельность по установке, замене, эксплуатации приборов учета используемых энергетических ресурсов, в соответствии с законодательством Российской Федерации об энергосбережении и повышении энергетической эффективности в порядке, установленно</w:t>
      </w:r>
      <w:r>
        <w:rPr>
          <w:rFonts w:ascii="Times New Roman" w:hAnsi="Times New Roman" w:cs="Times New Roman"/>
          <w:sz w:val="24"/>
          <w:szCs w:val="24"/>
        </w:rPr>
        <w:t>м бюджетным законодательством Российской Федерации.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Содействие разработке и установке автоматизированных систем коммерческого учета электроэнергии.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Стимулирование потребителей и теплоснабжающих организаций к снижению температуры возвращаемого теплоно</w:t>
      </w:r>
      <w:r>
        <w:rPr>
          <w:rFonts w:ascii="Times New Roman" w:hAnsi="Times New Roman" w:cs="Times New Roman"/>
          <w:sz w:val="24"/>
          <w:szCs w:val="24"/>
        </w:rPr>
        <w:t>сителя.</w:t>
      </w:r>
    </w:p>
    <w:p w:rsidR="00000000" w:rsidRDefault="00A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Мероприятия по увеличению использования в качестве источников энергии вторичных энергетических ресурсов и (или) возобновляемых источников энергии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Увеличение производства электрической энергии с применением установок по использованию энергии </w:t>
      </w:r>
      <w:r>
        <w:rPr>
          <w:rFonts w:ascii="Times New Roman" w:hAnsi="Times New Roman" w:cs="Times New Roman"/>
          <w:sz w:val="24"/>
          <w:szCs w:val="24"/>
        </w:rPr>
        <w:t>ветра и солнца и их комбинаций, содействие строительству малых гидроэлектростанций, а также геотермальных источников энергии в местах возможного их использования.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Установка тепловых насосов и обустройство теплонасосных станций для отопления и горячего в</w:t>
      </w:r>
      <w:r>
        <w:rPr>
          <w:rFonts w:ascii="Times New Roman" w:hAnsi="Times New Roman" w:cs="Times New Roman"/>
          <w:sz w:val="24"/>
          <w:szCs w:val="24"/>
        </w:rPr>
        <w:t xml:space="preserve">одоснабжения жилых домов и производственных объектов тепловой энергией, </w:t>
      </w:r>
      <w:r>
        <w:rPr>
          <w:rFonts w:ascii="Times New Roman" w:hAnsi="Times New Roman" w:cs="Times New Roman"/>
          <w:sz w:val="24"/>
          <w:szCs w:val="24"/>
        </w:rPr>
        <w:lastRenderedPageBreak/>
        <w:t>накапливаемой приповерхностным грунтом и атмосферным воздухом или вторично используемым, а также для оптимизации установленной мощности тепловых электростанций и котельных.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Расширен</w:t>
      </w:r>
      <w:r>
        <w:rPr>
          <w:rFonts w:ascii="Times New Roman" w:hAnsi="Times New Roman" w:cs="Times New Roman"/>
          <w:sz w:val="24"/>
          <w:szCs w:val="24"/>
        </w:rPr>
        <w:t>ие использования биомассы, отходов лесопромышленного и агропромышленного комплексов, бытовых отходов, шахтного метана, биогаза для производства электрической и тепловой энергии.</w:t>
      </w:r>
    </w:p>
    <w:p w:rsidR="00000000" w:rsidRDefault="00A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Мероприятия по энергосбережению в транспортном комплексе и повышению его </w:t>
      </w:r>
      <w:r>
        <w:rPr>
          <w:rFonts w:ascii="Times New Roman" w:hAnsi="Times New Roman" w:cs="Times New Roman"/>
          <w:b/>
          <w:bCs/>
          <w:sz w:val="32"/>
          <w:szCs w:val="32"/>
        </w:rPr>
        <w:t>энергетической эффективности, в том числе замещению бензина, используемого транспортными средствами в качестве моторного топлива, природным газом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Планирование работы транспорта и транспортных процессов (развитие системы логистики) в городских поселениях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Строительство автомобильных газонаполнительных компрессорных станций.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Мероприятия по замещению природным газом бензина, используемого транспортными средствами в качестве моторного топлива.</w:t>
      </w:r>
    </w:p>
    <w:p w:rsidR="00000000" w:rsidRDefault="00A81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Мероприятия по иным определенным органом государствен</w:t>
      </w:r>
      <w:r>
        <w:rPr>
          <w:rFonts w:ascii="Times New Roman" w:hAnsi="Times New Roman" w:cs="Times New Roman"/>
          <w:b/>
          <w:bCs/>
          <w:sz w:val="32"/>
          <w:szCs w:val="32"/>
        </w:rPr>
        <w:t>ной власти субъекта Российской Федерации, органом местного самоуправления вопросам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Строительство дополнительных энергоэффективных объектов генерации тепловой и электрической энергии в случае невозможности покрытия нагрузок за счет реализации потенциала </w:t>
      </w:r>
      <w:r>
        <w:rPr>
          <w:rFonts w:ascii="Times New Roman" w:hAnsi="Times New Roman" w:cs="Times New Roman"/>
          <w:sz w:val="24"/>
          <w:szCs w:val="24"/>
        </w:rPr>
        <w:t>энергосбережения.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включая: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мероприятий по энергосбережению и повышению энергетической эффективности;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составление, оформление и анализ топливно-энергетических балансов, а также единых методологических основ формирования текущих, ретроспективных и перспе</w:t>
      </w:r>
      <w:r>
        <w:rPr>
          <w:rFonts w:ascii="Times New Roman" w:hAnsi="Times New Roman" w:cs="Times New Roman"/>
          <w:sz w:val="24"/>
          <w:szCs w:val="24"/>
        </w:rPr>
        <w:t>ктивных топливно-энергетических балансов и основных индикаторов, демонстрирующих эффективность использования топливно-энергетических ресурсов.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Мероприятия по учету в инвестиционных и производственных программах организаций коммунального комплекса мер по</w:t>
      </w:r>
      <w:r>
        <w:rPr>
          <w:rFonts w:ascii="Times New Roman" w:hAnsi="Times New Roman" w:cs="Times New Roman"/>
          <w:sz w:val="24"/>
          <w:szCs w:val="24"/>
        </w:rPr>
        <w:t xml:space="preserve"> энергосбережению и повышению энергетической эффективности.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</w:t>
      </w:r>
      <w:r>
        <w:rPr>
          <w:rFonts w:ascii="Times New Roman" w:hAnsi="Times New Roman" w:cs="Times New Roman"/>
          <w:sz w:val="24"/>
          <w:szCs w:val="24"/>
        </w:rPr>
        <w:t>ных договоров (контрактов).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Проведение региональных и межмуниципальных конкурсов по энергосбережению.</w:t>
      </w:r>
    </w:p>
    <w:p w:rsidR="00000000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</w:t>
      </w:r>
      <w:r>
        <w:rPr>
          <w:rFonts w:ascii="Times New Roman" w:hAnsi="Times New Roman" w:cs="Times New Roman"/>
          <w:sz w:val="24"/>
          <w:szCs w:val="24"/>
        </w:rPr>
        <w:t>етической эффективности, в том числе о возможности заключения энергосервисных договоров (контрактов) и об особенностях их заключения.</w:t>
      </w:r>
    </w:p>
    <w:p w:rsidR="00A81FCB" w:rsidRDefault="00A81FC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Разработка и проведение мероприятий по пропаганде энергосбережения через средства массовой информации, распространение </w:t>
      </w:r>
      <w:r>
        <w:rPr>
          <w:rFonts w:ascii="Times New Roman" w:hAnsi="Times New Roman" w:cs="Times New Roman"/>
          <w:sz w:val="24"/>
          <w:szCs w:val="24"/>
        </w:rPr>
        <w:t>социальной рекламы в области энергосбережения и повышения энергетической эффективности.</w:t>
      </w:r>
    </w:p>
    <w:sectPr w:rsidR="00A81F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1B"/>
    <w:rsid w:val="008B271B"/>
    <w:rsid w:val="00A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A8790F-52FB-4CE0-82F7-07C135A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154778#l517" TargetMode="External"/><Relationship Id="rId4" Type="http://schemas.openxmlformats.org/officeDocument/2006/relationships/hyperlink" Target="https://normativ.kontur.ru/document?moduleid=1&amp;documentid=145567#l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Аркадьевна</dc:creator>
  <cp:keywords/>
  <dc:description/>
  <cp:lastModifiedBy>Татьяна Аркадьевна</cp:lastModifiedBy>
  <cp:revision>2</cp:revision>
  <dcterms:created xsi:type="dcterms:W3CDTF">2021-11-07T16:11:00Z</dcterms:created>
  <dcterms:modified xsi:type="dcterms:W3CDTF">2021-11-07T16:11:00Z</dcterms:modified>
</cp:coreProperties>
</file>